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AE" w:rsidRPr="0091236F" w:rsidRDefault="00655AAE" w:rsidP="00655AAE">
      <w:pPr>
        <w:jc w:val="center"/>
        <w:rPr>
          <w:b/>
          <w:sz w:val="32"/>
          <w:szCs w:val="32"/>
        </w:rPr>
      </w:pPr>
      <w:r w:rsidRPr="0091236F">
        <w:rPr>
          <w:b/>
          <w:sz w:val="32"/>
          <w:szCs w:val="32"/>
        </w:rPr>
        <w:t>ĐÁP ÁN SỬ 10 NGÀY 22/03/2018</w:t>
      </w:r>
    </w:p>
    <w:p w:rsidR="00655AAE" w:rsidRDefault="00655AAE" w:rsidP="00655AAE">
      <w:pPr>
        <w:jc w:val="center"/>
        <w:rPr>
          <w:b/>
        </w:rPr>
      </w:pPr>
    </w:p>
    <w:p w:rsidR="009E2C96" w:rsidRPr="0091236F" w:rsidRDefault="009E2C96" w:rsidP="009E2C96">
      <w:pPr>
        <w:rPr>
          <w:sz w:val="26"/>
        </w:rPr>
      </w:pPr>
      <w:r w:rsidRPr="0091236F">
        <w:rPr>
          <w:b/>
          <w:sz w:val="26"/>
        </w:rPr>
        <w:t>Câu 1</w:t>
      </w:r>
      <w:r w:rsidRPr="0091236F">
        <w:rPr>
          <w:sz w:val="26"/>
        </w:rPr>
        <w:t>:</w:t>
      </w:r>
      <w:r w:rsidRPr="0091236F">
        <w:rPr>
          <w:i/>
          <w:sz w:val="26"/>
        </w:rPr>
        <w:t>(3 điểm)</w:t>
      </w:r>
      <w:r w:rsidRPr="0091236F">
        <w:rPr>
          <w:sz w:val="26"/>
        </w:rPr>
        <w:t>Các cuộc kháng chiến chống quân xâm lược Tống:</w:t>
      </w:r>
    </w:p>
    <w:p w:rsidR="009E2C96" w:rsidRPr="0091236F" w:rsidRDefault="009E2C96" w:rsidP="009E2C96">
      <w:pPr>
        <w:ind w:firstLine="720"/>
        <w:rPr>
          <w:b/>
          <w:sz w:val="26"/>
        </w:rPr>
      </w:pPr>
      <w:r w:rsidRPr="0091236F">
        <w:rPr>
          <w:b/>
          <w:sz w:val="26"/>
        </w:rPr>
        <w:t>*Cuộc kháng chiến chống Tống thời Tiền Lê:</w:t>
      </w:r>
    </w:p>
    <w:p w:rsidR="009E2C96" w:rsidRPr="0091236F" w:rsidRDefault="009E2C96" w:rsidP="009E2C96">
      <w:pPr>
        <w:rPr>
          <w:sz w:val="26"/>
        </w:rPr>
      </w:pPr>
      <w:r w:rsidRPr="0091236F">
        <w:rPr>
          <w:sz w:val="26"/>
        </w:rPr>
        <w:t xml:space="preserve">Năm 981 thập đạo tướng quân Lê Hoàn được suy tôn lên làm vua đã lãnh đạo nhân dân đánh bại quân Tống ở vùng Đông Bắc </w:t>
      </w:r>
      <w:r w:rsidRPr="0091236F">
        <w:rPr>
          <w:i/>
          <w:sz w:val="26"/>
        </w:rPr>
        <w:t>(1đ)</w:t>
      </w:r>
    </w:p>
    <w:p w:rsidR="009E2C96" w:rsidRPr="0091236F" w:rsidRDefault="009E2C96" w:rsidP="009E2C96">
      <w:pPr>
        <w:ind w:firstLine="720"/>
        <w:rPr>
          <w:b/>
          <w:sz w:val="26"/>
        </w:rPr>
      </w:pPr>
      <w:r w:rsidRPr="0091236F">
        <w:rPr>
          <w:b/>
          <w:sz w:val="26"/>
        </w:rPr>
        <w:t>*Cuộc kháng chiến chống Tống thời Lý:</w:t>
      </w:r>
    </w:p>
    <w:p w:rsidR="009E2C96" w:rsidRPr="0091236F" w:rsidRDefault="009E2C96" w:rsidP="009E2C96">
      <w:pPr>
        <w:rPr>
          <w:sz w:val="26"/>
        </w:rPr>
      </w:pPr>
      <w:r w:rsidRPr="0091236F">
        <w:rPr>
          <w:sz w:val="26"/>
        </w:rPr>
        <w:t xml:space="preserve">+ Năm 1075 Lý Thường Kiệt tấn công Hoa Nam sau đó rút về nước </w:t>
      </w:r>
      <w:r w:rsidRPr="0091236F">
        <w:rPr>
          <w:i/>
          <w:sz w:val="26"/>
        </w:rPr>
        <w:t>(0,5đ)</w:t>
      </w:r>
    </w:p>
    <w:p w:rsidR="009E2C96" w:rsidRPr="0091236F" w:rsidRDefault="009E2C96" w:rsidP="009E2C96">
      <w:pPr>
        <w:rPr>
          <w:sz w:val="26"/>
        </w:rPr>
      </w:pPr>
      <w:r w:rsidRPr="0091236F">
        <w:rPr>
          <w:sz w:val="26"/>
        </w:rPr>
        <w:t xml:space="preserve">+ Năm 1077 đánh bại 30 vạn quân Tống ở song Như Nguyệt </w:t>
      </w:r>
      <w:r w:rsidRPr="0091236F">
        <w:rPr>
          <w:i/>
          <w:sz w:val="26"/>
        </w:rPr>
        <w:t>(0,5đ)</w:t>
      </w:r>
    </w:p>
    <w:p w:rsidR="009E2C96" w:rsidRPr="0091236F" w:rsidRDefault="009E2C96" w:rsidP="009E2C96">
      <w:pPr>
        <w:ind w:firstLine="720"/>
        <w:rPr>
          <w:b/>
          <w:sz w:val="26"/>
        </w:rPr>
      </w:pPr>
      <w:r w:rsidRPr="0091236F">
        <w:rPr>
          <w:b/>
          <w:sz w:val="26"/>
        </w:rPr>
        <w:t>Nội dung bài thơ Nam quốc sơn hà :</w:t>
      </w:r>
    </w:p>
    <w:p w:rsidR="009E2C96" w:rsidRPr="0091236F" w:rsidRDefault="009E2C96" w:rsidP="009E2C96">
      <w:pPr>
        <w:rPr>
          <w:sz w:val="26"/>
        </w:rPr>
      </w:pPr>
      <w:r w:rsidRPr="0091236F">
        <w:rPr>
          <w:sz w:val="26"/>
        </w:rPr>
        <w:t xml:space="preserve">+ Là bản tuyên ngôn độc lập đầu tiên của nước ta </w:t>
      </w:r>
      <w:r w:rsidRPr="0091236F">
        <w:rPr>
          <w:i/>
          <w:sz w:val="26"/>
        </w:rPr>
        <w:t>(0,5đ)</w:t>
      </w:r>
    </w:p>
    <w:p w:rsidR="009E2C96" w:rsidRPr="0091236F" w:rsidRDefault="009E2C96" w:rsidP="009E2C96">
      <w:pPr>
        <w:rPr>
          <w:sz w:val="26"/>
        </w:rPr>
      </w:pPr>
      <w:r w:rsidRPr="0091236F">
        <w:rPr>
          <w:sz w:val="26"/>
        </w:rPr>
        <w:t>+ Khẳng định chủ quyền lãnh thổ dân tộc (</w:t>
      </w:r>
      <w:r w:rsidRPr="0091236F">
        <w:rPr>
          <w:i/>
          <w:sz w:val="26"/>
        </w:rPr>
        <w:t>0,25đ</w:t>
      </w:r>
      <w:r w:rsidRPr="0091236F">
        <w:rPr>
          <w:sz w:val="26"/>
        </w:rPr>
        <w:t>)</w:t>
      </w:r>
    </w:p>
    <w:p w:rsidR="009E2C96" w:rsidRPr="0091236F" w:rsidRDefault="009E2C96" w:rsidP="009E2C96">
      <w:pPr>
        <w:rPr>
          <w:sz w:val="26"/>
        </w:rPr>
      </w:pPr>
      <w:r w:rsidRPr="0091236F">
        <w:rPr>
          <w:sz w:val="26"/>
        </w:rPr>
        <w:t xml:space="preserve">+ Thể hiện tinh thần yêu nước kiên quyết đánh tan giặc ngoại xâm…. </w:t>
      </w:r>
      <w:r w:rsidRPr="0091236F">
        <w:rPr>
          <w:i/>
          <w:sz w:val="26"/>
        </w:rPr>
        <w:t>(0,25đ)</w:t>
      </w:r>
    </w:p>
    <w:p w:rsidR="009E2C96" w:rsidRPr="0091236F" w:rsidRDefault="009E2C96" w:rsidP="009E2C96">
      <w:pPr>
        <w:spacing w:before="120"/>
        <w:rPr>
          <w:sz w:val="26"/>
        </w:rPr>
      </w:pPr>
      <w:r w:rsidRPr="0091236F">
        <w:rPr>
          <w:b/>
          <w:sz w:val="26"/>
        </w:rPr>
        <w:t>Câu 2</w:t>
      </w:r>
      <w:r w:rsidRPr="0091236F">
        <w:rPr>
          <w:i/>
          <w:sz w:val="26"/>
        </w:rPr>
        <w:t>:(4 điểm)</w:t>
      </w:r>
      <w:r w:rsidRPr="0091236F">
        <w:rPr>
          <w:sz w:val="26"/>
        </w:rPr>
        <w:t xml:space="preserve"> Các cuộc kháng chiến chống ngoại xâm cuối thế kỉ XVIII:</w:t>
      </w:r>
    </w:p>
    <w:p w:rsidR="009E2C96" w:rsidRPr="0091236F" w:rsidRDefault="009E2C96" w:rsidP="009E2C96">
      <w:pPr>
        <w:ind w:firstLine="720"/>
        <w:rPr>
          <w:b/>
          <w:sz w:val="26"/>
        </w:rPr>
      </w:pPr>
      <w:r w:rsidRPr="0091236F">
        <w:rPr>
          <w:b/>
          <w:sz w:val="26"/>
        </w:rPr>
        <w:t>* Kháng chiến chống Xiêm:(1785)</w:t>
      </w:r>
    </w:p>
    <w:p w:rsidR="009E2C96" w:rsidRPr="0091236F" w:rsidRDefault="009E2C96" w:rsidP="009E2C96">
      <w:pPr>
        <w:rPr>
          <w:sz w:val="26"/>
        </w:rPr>
      </w:pPr>
      <w:r w:rsidRPr="0091236F">
        <w:rPr>
          <w:sz w:val="26"/>
        </w:rPr>
        <w:t xml:space="preserve">+ Được sự cầu cứu của Nguyễn Ánh vua Xiêm đã đem 5 vạn quân tấn công nước ta </w:t>
      </w:r>
      <w:r w:rsidRPr="0091236F">
        <w:rPr>
          <w:i/>
          <w:sz w:val="26"/>
        </w:rPr>
        <w:t>(0,75đ)</w:t>
      </w:r>
    </w:p>
    <w:p w:rsidR="009E2C96" w:rsidRPr="0091236F" w:rsidRDefault="009E2C96" w:rsidP="009E2C96">
      <w:pPr>
        <w:rPr>
          <w:sz w:val="26"/>
        </w:rPr>
      </w:pPr>
      <w:r w:rsidRPr="0091236F">
        <w:rPr>
          <w:sz w:val="26"/>
        </w:rPr>
        <w:t xml:space="preserve">+ 1785 Nguyễn Huệ đã đập tan quân Xiêm ở Rạch Gầm-Xoài Mút </w:t>
      </w:r>
      <w:r w:rsidRPr="0091236F">
        <w:rPr>
          <w:i/>
          <w:sz w:val="26"/>
        </w:rPr>
        <w:t>(0,75đ)</w:t>
      </w:r>
    </w:p>
    <w:p w:rsidR="009E2C96" w:rsidRPr="0091236F" w:rsidRDefault="009E2C96" w:rsidP="009E2C96">
      <w:pPr>
        <w:ind w:firstLine="720"/>
        <w:rPr>
          <w:b/>
          <w:sz w:val="26"/>
        </w:rPr>
      </w:pPr>
      <w:r w:rsidRPr="0091236F">
        <w:rPr>
          <w:b/>
          <w:sz w:val="26"/>
        </w:rPr>
        <w:t>*Kháng chiến chống Thanh (1789)</w:t>
      </w:r>
    </w:p>
    <w:p w:rsidR="009E2C96" w:rsidRPr="0091236F" w:rsidRDefault="009E2C96" w:rsidP="009E2C96">
      <w:pPr>
        <w:rPr>
          <w:sz w:val="26"/>
        </w:rPr>
      </w:pPr>
      <w:r w:rsidRPr="0091236F">
        <w:rPr>
          <w:sz w:val="26"/>
        </w:rPr>
        <w:t xml:space="preserve">+ Theo sự cầu cứu của Lê Chiêu Thống 20 vạn quân Thanh đã vào xâm lược nước ta </w:t>
      </w:r>
      <w:r w:rsidRPr="0091236F">
        <w:rPr>
          <w:i/>
          <w:sz w:val="26"/>
        </w:rPr>
        <w:t>(0,5đ)</w:t>
      </w:r>
    </w:p>
    <w:p w:rsidR="009E2C96" w:rsidRPr="0091236F" w:rsidRDefault="009E2C96" w:rsidP="009E2C96">
      <w:pPr>
        <w:rPr>
          <w:sz w:val="26"/>
        </w:rPr>
      </w:pPr>
      <w:r w:rsidRPr="0091236F">
        <w:rPr>
          <w:sz w:val="26"/>
        </w:rPr>
        <w:t xml:space="preserve">+ 1789 Nguyễn Huệ lên ngôi hoàng đế (Quang Trung) sau 5 ngày tiến quân thần tốc ra Bắc đã đánh bại quân Thanh ở Ngọc Hồi-Đống Đa </w:t>
      </w:r>
      <w:r w:rsidRPr="0091236F">
        <w:rPr>
          <w:i/>
          <w:sz w:val="26"/>
        </w:rPr>
        <w:t>(1đ)</w:t>
      </w:r>
    </w:p>
    <w:p w:rsidR="009E2C96" w:rsidRPr="0091236F" w:rsidRDefault="009E2C96" w:rsidP="009E2C96">
      <w:pPr>
        <w:ind w:firstLine="720"/>
        <w:rPr>
          <w:b/>
          <w:sz w:val="26"/>
        </w:rPr>
      </w:pPr>
      <w:r w:rsidRPr="0091236F">
        <w:rPr>
          <w:b/>
          <w:sz w:val="26"/>
        </w:rPr>
        <w:t>Công lao của phong trào Tây Sơn đối với dân tộc:</w:t>
      </w:r>
    </w:p>
    <w:p w:rsidR="009E2C96" w:rsidRPr="0091236F" w:rsidRDefault="009E2C96" w:rsidP="009E2C96">
      <w:pPr>
        <w:rPr>
          <w:sz w:val="26"/>
        </w:rPr>
      </w:pPr>
      <w:r w:rsidRPr="0091236F">
        <w:rPr>
          <w:sz w:val="26"/>
        </w:rPr>
        <w:t xml:space="preserve">- Thống nhất đất nước </w:t>
      </w:r>
      <w:r w:rsidRPr="0091236F">
        <w:rPr>
          <w:i/>
          <w:sz w:val="26"/>
        </w:rPr>
        <w:t>…..(0,5đ)</w:t>
      </w:r>
    </w:p>
    <w:p w:rsidR="009E2C96" w:rsidRPr="0091236F" w:rsidRDefault="009E2C96" w:rsidP="00615BFC">
      <w:pPr>
        <w:spacing w:after="120"/>
        <w:rPr>
          <w:sz w:val="26"/>
        </w:rPr>
      </w:pPr>
      <w:r w:rsidRPr="0091236F">
        <w:rPr>
          <w:sz w:val="26"/>
        </w:rPr>
        <w:t xml:space="preserve">- Bảo vệ tổ quốc </w:t>
      </w:r>
      <w:r w:rsidRPr="0091236F">
        <w:rPr>
          <w:i/>
          <w:sz w:val="26"/>
        </w:rPr>
        <w:t>…………(0,5đ)</w:t>
      </w:r>
    </w:p>
    <w:p w:rsidR="009E2C96" w:rsidRPr="0091236F" w:rsidRDefault="009E2C96" w:rsidP="009E2C96">
      <w:pPr>
        <w:rPr>
          <w:sz w:val="26"/>
        </w:rPr>
      </w:pPr>
      <w:r w:rsidRPr="0091236F">
        <w:rPr>
          <w:b/>
          <w:sz w:val="26"/>
        </w:rPr>
        <w:t>Câu 3</w:t>
      </w:r>
      <w:r w:rsidRPr="0091236F">
        <w:rPr>
          <w:i/>
          <w:sz w:val="26"/>
        </w:rPr>
        <w:t>:(3 điểm)</w:t>
      </w:r>
      <w:r w:rsidRPr="0091236F">
        <w:rPr>
          <w:sz w:val="26"/>
        </w:rPr>
        <w:t xml:space="preserve"> Hoàn thành bảng thống kê các triều đại phong kiến Việt Nam từ thế kỉ X-XVIII:</w:t>
      </w:r>
    </w:p>
    <w:p w:rsidR="009E2C96" w:rsidRPr="0091236F" w:rsidRDefault="009E2C96" w:rsidP="009E2C96">
      <w:pPr>
        <w:rPr>
          <w:sz w:val="26"/>
        </w:rPr>
      </w:pPr>
      <w:r w:rsidRPr="0091236F">
        <w:rPr>
          <w:sz w:val="26"/>
        </w:rPr>
        <w:t>Người sáng lập,thời gian tồn tại</w:t>
      </w:r>
      <w:r w:rsidRPr="0091236F">
        <w:rPr>
          <w:i/>
          <w:sz w:val="26"/>
        </w:rPr>
        <w:t>: (1 điểm);</w:t>
      </w:r>
      <w:r w:rsidRPr="0091236F">
        <w:rPr>
          <w:sz w:val="26"/>
        </w:rPr>
        <w:t xml:space="preserve"> </w:t>
      </w:r>
    </w:p>
    <w:p w:rsidR="009E2C96" w:rsidRPr="0091236F" w:rsidRDefault="009E2C96" w:rsidP="009E2C96">
      <w:pPr>
        <w:rPr>
          <w:sz w:val="26"/>
        </w:rPr>
      </w:pPr>
      <w:r w:rsidRPr="0091236F">
        <w:rPr>
          <w:sz w:val="26"/>
        </w:rPr>
        <w:t>Tên nước:1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E2C96" w:rsidRPr="0091236F" w:rsidTr="009E2C96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C96" w:rsidRPr="0091236F" w:rsidRDefault="009E2C96">
            <w:pPr>
              <w:jc w:val="center"/>
              <w:rPr>
                <w:b/>
                <w:i/>
                <w:sz w:val="26"/>
              </w:rPr>
            </w:pPr>
            <w:r w:rsidRPr="0091236F">
              <w:rPr>
                <w:b/>
                <w:i/>
                <w:sz w:val="26"/>
              </w:rPr>
              <w:t>Tên triều đại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C96" w:rsidRPr="0091236F" w:rsidRDefault="009E2C96">
            <w:pPr>
              <w:jc w:val="center"/>
              <w:rPr>
                <w:b/>
                <w:i/>
                <w:sz w:val="26"/>
              </w:rPr>
            </w:pPr>
            <w:r w:rsidRPr="0091236F">
              <w:rPr>
                <w:b/>
                <w:i/>
                <w:sz w:val="26"/>
              </w:rPr>
              <w:t>Người sáng lập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C96" w:rsidRPr="0091236F" w:rsidRDefault="009E2C96">
            <w:pPr>
              <w:jc w:val="center"/>
              <w:rPr>
                <w:b/>
                <w:i/>
                <w:sz w:val="26"/>
              </w:rPr>
            </w:pPr>
            <w:r w:rsidRPr="0091236F">
              <w:rPr>
                <w:b/>
                <w:i/>
                <w:sz w:val="26"/>
              </w:rPr>
              <w:t>Thời gian tồn tại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C96" w:rsidRPr="0091236F" w:rsidRDefault="009E2C96">
            <w:pPr>
              <w:jc w:val="center"/>
              <w:rPr>
                <w:b/>
                <w:i/>
                <w:sz w:val="26"/>
              </w:rPr>
            </w:pPr>
            <w:r w:rsidRPr="0091236F">
              <w:rPr>
                <w:b/>
                <w:i/>
                <w:sz w:val="26"/>
              </w:rPr>
              <w:t>Tên nước</w:t>
            </w:r>
          </w:p>
        </w:tc>
      </w:tr>
      <w:tr w:rsidR="009E2C96" w:rsidRPr="0091236F" w:rsidTr="009E2C96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C96" w:rsidRPr="0091236F" w:rsidRDefault="009E2C96">
            <w:pPr>
              <w:jc w:val="center"/>
              <w:rPr>
                <w:b/>
                <w:sz w:val="26"/>
              </w:rPr>
            </w:pPr>
            <w:r w:rsidRPr="0091236F">
              <w:rPr>
                <w:b/>
                <w:sz w:val="26"/>
              </w:rPr>
              <w:t>Tiền Lê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C96" w:rsidRPr="0091236F" w:rsidRDefault="009E2C96">
            <w:pPr>
              <w:jc w:val="center"/>
              <w:rPr>
                <w:sz w:val="26"/>
              </w:rPr>
            </w:pPr>
            <w:r w:rsidRPr="0091236F">
              <w:rPr>
                <w:sz w:val="26"/>
              </w:rPr>
              <w:t>Lê Hoàn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C96" w:rsidRPr="0091236F" w:rsidRDefault="009E2C96">
            <w:pPr>
              <w:jc w:val="center"/>
              <w:rPr>
                <w:sz w:val="26"/>
              </w:rPr>
            </w:pPr>
            <w:r w:rsidRPr="0091236F">
              <w:rPr>
                <w:sz w:val="26"/>
              </w:rPr>
              <w:t>980-1009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C96" w:rsidRPr="0091236F" w:rsidRDefault="009E2C96">
            <w:pPr>
              <w:jc w:val="center"/>
              <w:rPr>
                <w:sz w:val="26"/>
              </w:rPr>
            </w:pPr>
            <w:r w:rsidRPr="0091236F">
              <w:rPr>
                <w:sz w:val="26"/>
              </w:rPr>
              <w:t>Đại Cồ Việt</w:t>
            </w:r>
          </w:p>
        </w:tc>
      </w:tr>
      <w:tr w:rsidR="009E2C96" w:rsidRPr="0091236F" w:rsidTr="009E2C96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C96" w:rsidRPr="0091236F" w:rsidRDefault="009E2C96">
            <w:pPr>
              <w:jc w:val="center"/>
              <w:rPr>
                <w:b/>
                <w:sz w:val="26"/>
              </w:rPr>
            </w:pPr>
            <w:r w:rsidRPr="0091236F">
              <w:rPr>
                <w:b/>
                <w:sz w:val="26"/>
              </w:rPr>
              <w:t>Lý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C96" w:rsidRPr="0091236F" w:rsidRDefault="009E2C96">
            <w:pPr>
              <w:jc w:val="center"/>
              <w:rPr>
                <w:sz w:val="26"/>
              </w:rPr>
            </w:pPr>
            <w:r w:rsidRPr="0091236F">
              <w:rPr>
                <w:sz w:val="26"/>
              </w:rPr>
              <w:t>Lý Công Uẩn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C96" w:rsidRPr="0091236F" w:rsidRDefault="009E2C96">
            <w:pPr>
              <w:jc w:val="center"/>
              <w:rPr>
                <w:sz w:val="26"/>
              </w:rPr>
            </w:pPr>
            <w:r w:rsidRPr="0091236F">
              <w:rPr>
                <w:sz w:val="26"/>
              </w:rPr>
              <w:t>1009-1225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C96" w:rsidRPr="0091236F" w:rsidRDefault="009E2C96">
            <w:pPr>
              <w:jc w:val="center"/>
              <w:rPr>
                <w:sz w:val="26"/>
              </w:rPr>
            </w:pPr>
            <w:r w:rsidRPr="0091236F">
              <w:rPr>
                <w:sz w:val="26"/>
              </w:rPr>
              <w:t>Đại Việt</w:t>
            </w:r>
          </w:p>
        </w:tc>
      </w:tr>
      <w:tr w:rsidR="009E2C96" w:rsidRPr="0091236F" w:rsidTr="009E2C96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C96" w:rsidRPr="0091236F" w:rsidRDefault="009E2C96">
            <w:pPr>
              <w:jc w:val="center"/>
              <w:rPr>
                <w:b/>
                <w:sz w:val="26"/>
              </w:rPr>
            </w:pPr>
            <w:r w:rsidRPr="0091236F">
              <w:rPr>
                <w:b/>
                <w:sz w:val="26"/>
              </w:rPr>
              <w:t>Trần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C96" w:rsidRPr="0091236F" w:rsidRDefault="009E2C96">
            <w:pPr>
              <w:jc w:val="center"/>
              <w:rPr>
                <w:sz w:val="26"/>
              </w:rPr>
            </w:pPr>
            <w:r w:rsidRPr="0091236F">
              <w:rPr>
                <w:sz w:val="26"/>
              </w:rPr>
              <w:t>Trần Cảnh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C96" w:rsidRPr="0091236F" w:rsidRDefault="009E2C96">
            <w:pPr>
              <w:jc w:val="center"/>
              <w:rPr>
                <w:sz w:val="26"/>
              </w:rPr>
            </w:pPr>
            <w:r w:rsidRPr="0091236F">
              <w:rPr>
                <w:sz w:val="26"/>
              </w:rPr>
              <w:t>1225-1400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C96" w:rsidRPr="0091236F" w:rsidRDefault="009E2C96">
            <w:pPr>
              <w:jc w:val="center"/>
              <w:rPr>
                <w:sz w:val="26"/>
              </w:rPr>
            </w:pPr>
            <w:r w:rsidRPr="0091236F">
              <w:rPr>
                <w:sz w:val="26"/>
              </w:rPr>
              <w:t>Đại Việt</w:t>
            </w:r>
          </w:p>
        </w:tc>
      </w:tr>
      <w:tr w:rsidR="009E2C96" w:rsidRPr="0091236F" w:rsidTr="009E2C96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C96" w:rsidRPr="0091236F" w:rsidRDefault="009E2C96">
            <w:pPr>
              <w:jc w:val="center"/>
              <w:rPr>
                <w:b/>
                <w:sz w:val="26"/>
              </w:rPr>
            </w:pPr>
            <w:r w:rsidRPr="0091236F">
              <w:rPr>
                <w:b/>
                <w:sz w:val="26"/>
              </w:rPr>
              <w:t>Hậu Lê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C96" w:rsidRPr="0091236F" w:rsidRDefault="009E2C96">
            <w:pPr>
              <w:jc w:val="center"/>
              <w:rPr>
                <w:sz w:val="26"/>
              </w:rPr>
            </w:pPr>
            <w:r w:rsidRPr="0091236F">
              <w:rPr>
                <w:sz w:val="26"/>
              </w:rPr>
              <w:t>Lê Lợi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C96" w:rsidRPr="0091236F" w:rsidRDefault="009E2C96">
            <w:pPr>
              <w:jc w:val="center"/>
              <w:rPr>
                <w:sz w:val="26"/>
              </w:rPr>
            </w:pPr>
            <w:r w:rsidRPr="0091236F">
              <w:rPr>
                <w:sz w:val="26"/>
              </w:rPr>
              <w:t>1428-1527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C96" w:rsidRPr="0091236F" w:rsidRDefault="009E2C96">
            <w:pPr>
              <w:jc w:val="center"/>
              <w:rPr>
                <w:sz w:val="26"/>
              </w:rPr>
            </w:pPr>
            <w:r w:rsidRPr="0091236F">
              <w:rPr>
                <w:sz w:val="26"/>
              </w:rPr>
              <w:t>Đại Việt</w:t>
            </w:r>
          </w:p>
        </w:tc>
      </w:tr>
      <w:tr w:rsidR="009E2C96" w:rsidRPr="0091236F" w:rsidTr="009E2C96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C96" w:rsidRPr="0091236F" w:rsidRDefault="009E2C96">
            <w:pPr>
              <w:jc w:val="center"/>
              <w:rPr>
                <w:b/>
                <w:sz w:val="26"/>
              </w:rPr>
            </w:pPr>
            <w:r w:rsidRPr="0091236F">
              <w:rPr>
                <w:b/>
                <w:sz w:val="26"/>
              </w:rPr>
              <w:t>Tây Sơn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C96" w:rsidRPr="0091236F" w:rsidRDefault="009E2C96">
            <w:pPr>
              <w:jc w:val="center"/>
              <w:rPr>
                <w:sz w:val="26"/>
              </w:rPr>
            </w:pPr>
            <w:r w:rsidRPr="0091236F">
              <w:rPr>
                <w:sz w:val="26"/>
              </w:rPr>
              <w:t>Nguyễn Huệ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C96" w:rsidRPr="0091236F" w:rsidRDefault="009E2C96">
            <w:pPr>
              <w:jc w:val="center"/>
              <w:rPr>
                <w:sz w:val="26"/>
              </w:rPr>
            </w:pPr>
            <w:r w:rsidRPr="0091236F">
              <w:rPr>
                <w:sz w:val="26"/>
              </w:rPr>
              <w:t>1778-1802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C96" w:rsidRPr="0091236F" w:rsidRDefault="009E2C96">
            <w:pPr>
              <w:jc w:val="center"/>
              <w:rPr>
                <w:sz w:val="26"/>
              </w:rPr>
            </w:pPr>
            <w:r w:rsidRPr="0091236F">
              <w:rPr>
                <w:sz w:val="26"/>
              </w:rPr>
              <w:t>Đại Việt</w:t>
            </w:r>
          </w:p>
        </w:tc>
      </w:tr>
    </w:tbl>
    <w:p w:rsidR="009E2C96" w:rsidRPr="0091236F" w:rsidRDefault="009E2C96" w:rsidP="009E2C96">
      <w:pPr>
        <w:spacing w:after="200" w:line="276" w:lineRule="auto"/>
        <w:rPr>
          <w:sz w:val="28"/>
          <w:szCs w:val="26"/>
        </w:rPr>
      </w:pPr>
    </w:p>
    <w:p w:rsidR="002255E4" w:rsidRPr="0091236F" w:rsidRDefault="002255E4" w:rsidP="002255E4">
      <w:pPr>
        <w:jc w:val="center"/>
        <w:rPr>
          <w:rFonts w:ascii="Arial" w:hAnsi="Arial"/>
          <w:sz w:val="28"/>
          <w:szCs w:val="26"/>
          <w:lang w:val="en-US"/>
        </w:rPr>
      </w:pPr>
      <w:bookmarkStart w:id="0" w:name="_GoBack"/>
      <w:bookmarkEnd w:id="0"/>
    </w:p>
    <w:sectPr w:rsidR="002255E4" w:rsidRPr="0091236F" w:rsidSect="00655AAE">
      <w:pgSz w:w="11907" w:h="16839" w:code="9"/>
      <w:pgMar w:top="851" w:right="927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86"/>
    <w:multiLevelType w:val="hybridMultilevel"/>
    <w:tmpl w:val="07EAD8E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D2C46"/>
    <w:multiLevelType w:val="hybridMultilevel"/>
    <w:tmpl w:val="9CE6C6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F1710"/>
    <w:multiLevelType w:val="hybridMultilevel"/>
    <w:tmpl w:val="D4403A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5DD8"/>
    <w:multiLevelType w:val="hybridMultilevel"/>
    <w:tmpl w:val="28A81CCE"/>
    <w:lvl w:ilvl="0" w:tplc="0FE4DC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C2300"/>
    <w:multiLevelType w:val="hybridMultilevel"/>
    <w:tmpl w:val="915AA198"/>
    <w:lvl w:ilvl="0" w:tplc="AE00A51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F2A38"/>
    <w:multiLevelType w:val="multilevel"/>
    <w:tmpl w:val="D36E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06CD2"/>
    <w:multiLevelType w:val="hybridMultilevel"/>
    <w:tmpl w:val="5742D77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2057D0"/>
    <w:multiLevelType w:val="hybridMultilevel"/>
    <w:tmpl w:val="3FAAC1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901F9A"/>
    <w:multiLevelType w:val="hybridMultilevel"/>
    <w:tmpl w:val="D8FAA488"/>
    <w:lvl w:ilvl="0" w:tplc="85CA2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D6DC5"/>
    <w:multiLevelType w:val="hybridMultilevel"/>
    <w:tmpl w:val="F9246F8C"/>
    <w:lvl w:ilvl="0" w:tplc="0D1C6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A04AF"/>
    <w:multiLevelType w:val="hybridMultilevel"/>
    <w:tmpl w:val="CFD4B8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BD"/>
    <w:rsid w:val="001629AB"/>
    <w:rsid w:val="001F1AEC"/>
    <w:rsid w:val="002255E4"/>
    <w:rsid w:val="00334C1D"/>
    <w:rsid w:val="003807D2"/>
    <w:rsid w:val="00615BFC"/>
    <w:rsid w:val="00650D45"/>
    <w:rsid w:val="00655AAE"/>
    <w:rsid w:val="0066595B"/>
    <w:rsid w:val="007F7B61"/>
    <w:rsid w:val="008B7B67"/>
    <w:rsid w:val="0091236F"/>
    <w:rsid w:val="009814A1"/>
    <w:rsid w:val="009D40EF"/>
    <w:rsid w:val="009E2C96"/>
    <w:rsid w:val="00A2151C"/>
    <w:rsid w:val="00AA1EFA"/>
    <w:rsid w:val="00B96219"/>
    <w:rsid w:val="00D526B1"/>
    <w:rsid w:val="00F46CBD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F46CBD"/>
  </w:style>
  <w:style w:type="paragraph" w:styleId="ListParagraph">
    <w:name w:val="List Paragraph"/>
    <w:basedOn w:val="Normal"/>
    <w:uiPriority w:val="34"/>
    <w:qFormat/>
    <w:rsid w:val="00F46CBD"/>
    <w:pPr>
      <w:ind w:left="720"/>
      <w:contextualSpacing/>
    </w:pPr>
  </w:style>
  <w:style w:type="table" w:styleId="TableGrid">
    <w:name w:val="Table Grid"/>
    <w:basedOn w:val="TableNormal"/>
    <w:uiPriority w:val="59"/>
    <w:rsid w:val="0066595B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9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95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A1EFA"/>
    <w:rPr>
      <w:color w:val="808080"/>
    </w:rPr>
  </w:style>
  <w:style w:type="paragraph" w:styleId="NoSpacing">
    <w:name w:val="No Spacing"/>
    <w:uiPriority w:val="1"/>
    <w:qFormat/>
    <w:rsid w:val="00AA1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80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PHT</cp:lastModifiedBy>
  <cp:revision>4</cp:revision>
  <cp:lastPrinted>2018-03-24T06:56:00Z</cp:lastPrinted>
  <dcterms:created xsi:type="dcterms:W3CDTF">2018-03-19T09:56:00Z</dcterms:created>
  <dcterms:modified xsi:type="dcterms:W3CDTF">2018-03-24T06:56:00Z</dcterms:modified>
</cp:coreProperties>
</file>